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FA46E" w14:textId="312E1D50" w:rsidR="00DA770E" w:rsidRDefault="009F146B" w:rsidP="00403239">
      <w:pPr>
        <w:rPr>
          <w:b/>
          <w:sz w:val="28"/>
          <w:szCs w:val="28"/>
        </w:rPr>
      </w:pPr>
      <w:r w:rsidRPr="009F146B">
        <w:rPr>
          <w:b/>
          <w:sz w:val="28"/>
          <w:szCs w:val="28"/>
        </w:rPr>
        <w:t xml:space="preserve">Usługa </w:t>
      </w:r>
      <w:proofErr w:type="spellStart"/>
      <w:r w:rsidRPr="009F146B">
        <w:rPr>
          <w:b/>
          <w:sz w:val="28"/>
          <w:szCs w:val="28"/>
        </w:rPr>
        <w:t>Due</w:t>
      </w:r>
      <w:proofErr w:type="spellEnd"/>
      <w:r w:rsidRPr="009F146B">
        <w:rPr>
          <w:b/>
          <w:sz w:val="28"/>
          <w:szCs w:val="28"/>
        </w:rPr>
        <w:t xml:space="preserve"> </w:t>
      </w:r>
      <w:proofErr w:type="spellStart"/>
      <w:r w:rsidRPr="009F146B">
        <w:rPr>
          <w:b/>
          <w:sz w:val="28"/>
          <w:szCs w:val="28"/>
        </w:rPr>
        <w:t>Dilligence</w:t>
      </w:r>
      <w:proofErr w:type="spellEnd"/>
      <w:r w:rsidRPr="009F146B">
        <w:rPr>
          <w:b/>
          <w:sz w:val="28"/>
          <w:szCs w:val="28"/>
        </w:rPr>
        <w:t xml:space="preserve"> (DD) w zakresie oceny ekonomicznej oraz prawno-ekonomicznej i organizacyjnej dotyczącej formy współpracy Uniwersytetu Medycznego im. Karola Marcinkowskiego w Poznaniu (UMP) z podmiotem leczniczym dla którego UMP nie jest podmiotem tworzącym (Szpital)</w:t>
      </w:r>
    </w:p>
    <w:p w14:paraId="512751D0" w14:textId="77777777" w:rsidR="00403239" w:rsidRDefault="00403239" w:rsidP="00403239">
      <w:pPr>
        <w:rPr>
          <w:b/>
          <w:sz w:val="28"/>
          <w:szCs w:val="28"/>
        </w:rPr>
      </w:pPr>
    </w:p>
    <w:p w14:paraId="7357265C" w14:textId="6C7A8AE7" w:rsidR="00210D6B" w:rsidRDefault="00090DAF" w:rsidP="00403239">
      <w:pPr>
        <w:jc w:val="center"/>
        <w:rPr>
          <w:b/>
          <w:sz w:val="28"/>
          <w:szCs w:val="28"/>
        </w:rPr>
      </w:pPr>
      <w:r w:rsidRPr="00090DAF">
        <w:rPr>
          <w:b/>
          <w:sz w:val="28"/>
          <w:szCs w:val="28"/>
        </w:rPr>
        <w:t xml:space="preserve">WYKAZ </w:t>
      </w:r>
      <w:r w:rsidR="00676539">
        <w:rPr>
          <w:b/>
          <w:sz w:val="28"/>
          <w:szCs w:val="28"/>
        </w:rPr>
        <w:t xml:space="preserve">USŁUG </w:t>
      </w:r>
    </w:p>
    <w:p w14:paraId="342FA0CD" w14:textId="77777777" w:rsidR="00403239" w:rsidRDefault="00403239" w:rsidP="00403239">
      <w:pPr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3737"/>
        <w:gridCol w:w="3155"/>
        <w:gridCol w:w="1806"/>
        <w:gridCol w:w="3014"/>
      </w:tblGrid>
      <w:tr w:rsidR="00403239" w:rsidRPr="00210D6B" w14:paraId="5A6D80FE" w14:textId="77777777" w:rsidTr="00210D6B">
        <w:trPr>
          <w:jc w:val="center"/>
        </w:trPr>
        <w:tc>
          <w:tcPr>
            <w:tcW w:w="511" w:type="dxa"/>
          </w:tcPr>
          <w:p w14:paraId="71679EBD" w14:textId="77777777" w:rsidR="00403239" w:rsidRPr="00210D6B" w:rsidRDefault="00403239" w:rsidP="00210D6B">
            <w:pPr>
              <w:jc w:val="center"/>
              <w:rPr>
                <w:b/>
                <w:sz w:val="20"/>
                <w:szCs w:val="20"/>
              </w:rPr>
            </w:pPr>
            <w:r w:rsidRPr="00210D6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737" w:type="dxa"/>
          </w:tcPr>
          <w:p w14:paraId="2F41BAA9" w14:textId="77777777" w:rsidR="00403239" w:rsidRPr="00210D6B" w:rsidRDefault="00403239" w:rsidP="00210D6B">
            <w:pPr>
              <w:jc w:val="center"/>
              <w:rPr>
                <w:b/>
                <w:sz w:val="20"/>
                <w:szCs w:val="20"/>
              </w:rPr>
            </w:pPr>
            <w:r w:rsidRPr="00210D6B">
              <w:rPr>
                <w:b/>
                <w:sz w:val="20"/>
                <w:szCs w:val="20"/>
              </w:rPr>
              <w:t>Rodzaj usługi</w:t>
            </w:r>
          </w:p>
        </w:tc>
        <w:tc>
          <w:tcPr>
            <w:tcW w:w="3155" w:type="dxa"/>
          </w:tcPr>
          <w:p w14:paraId="07A2C4EF" w14:textId="77777777" w:rsidR="00403239" w:rsidRPr="00210D6B" w:rsidRDefault="00403239" w:rsidP="00210D6B">
            <w:pPr>
              <w:jc w:val="center"/>
              <w:rPr>
                <w:b/>
                <w:sz w:val="20"/>
                <w:szCs w:val="20"/>
              </w:rPr>
            </w:pPr>
            <w:r w:rsidRPr="00210D6B">
              <w:rPr>
                <w:b/>
                <w:sz w:val="20"/>
                <w:szCs w:val="20"/>
              </w:rPr>
              <w:t>Zamawiający</w:t>
            </w:r>
          </w:p>
          <w:p w14:paraId="0A69A8A5" w14:textId="77777777" w:rsidR="00403239" w:rsidRPr="00210D6B" w:rsidRDefault="00403239" w:rsidP="00210D6B">
            <w:pPr>
              <w:jc w:val="center"/>
              <w:rPr>
                <w:sz w:val="20"/>
                <w:szCs w:val="20"/>
              </w:rPr>
            </w:pPr>
            <w:r w:rsidRPr="00210D6B">
              <w:rPr>
                <w:sz w:val="20"/>
                <w:szCs w:val="20"/>
              </w:rPr>
              <w:t>(nazwa i adres)</w:t>
            </w:r>
          </w:p>
        </w:tc>
        <w:tc>
          <w:tcPr>
            <w:tcW w:w="1806" w:type="dxa"/>
          </w:tcPr>
          <w:p w14:paraId="12776EAD" w14:textId="77777777" w:rsidR="00403239" w:rsidRPr="00210D6B" w:rsidRDefault="00403239" w:rsidP="00210D6B">
            <w:pPr>
              <w:jc w:val="center"/>
              <w:rPr>
                <w:b/>
                <w:sz w:val="20"/>
                <w:szCs w:val="20"/>
              </w:rPr>
            </w:pPr>
            <w:r w:rsidRPr="00210D6B">
              <w:rPr>
                <w:b/>
                <w:sz w:val="20"/>
                <w:szCs w:val="20"/>
              </w:rPr>
              <w:t>Termin realizacji</w:t>
            </w:r>
          </w:p>
          <w:p w14:paraId="0ADDA730" w14:textId="77777777" w:rsidR="00403239" w:rsidRPr="00210D6B" w:rsidRDefault="00403239" w:rsidP="00210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4" w:type="dxa"/>
          </w:tcPr>
          <w:p w14:paraId="746382B9" w14:textId="01854F46" w:rsidR="00403239" w:rsidRPr="00210D6B" w:rsidRDefault="00403239" w:rsidP="00210D6B">
            <w:pPr>
              <w:jc w:val="center"/>
              <w:rPr>
                <w:sz w:val="20"/>
                <w:szCs w:val="20"/>
              </w:rPr>
            </w:pPr>
            <w:r w:rsidRPr="00210D6B">
              <w:rPr>
                <w:b/>
                <w:sz w:val="20"/>
                <w:szCs w:val="20"/>
              </w:rPr>
              <w:t>Przedmiot opinii</w:t>
            </w:r>
            <w:r>
              <w:rPr>
                <w:b/>
                <w:sz w:val="20"/>
                <w:szCs w:val="20"/>
              </w:rPr>
              <w:t>/usługi/obsługi prawnej/badania prawnego</w:t>
            </w:r>
          </w:p>
        </w:tc>
      </w:tr>
      <w:tr w:rsidR="00403239" w14:paraId="47BF501C" w14:textId="77777777" w:rsidTr="00CF58F0">
        <w:trPr>
          <w:jc w:val="center"/>
        </w:trPr>
        <w:tc>
          <w:tcPr>
            <w:tcW w:w="511" w:type="dxa"/>
            <w:vMerge w:val="restart"/>
            <w:vAlign w:val="center"/>
          </w:tcPr>
          <w:p w14:paraId="35FA773A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7" w:type="dxa"/>
            <w:vMerge w:val="restart"/>
            <w:vAlign w:val="center"/>
          </w:tcPr>
          <w:p w14:paraId="64BCB593" w14:textId="4ADD13CA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  <w:r w:rsidRPr="00AE4A76">
              <w:rPr>
                <w:rFonts w:cs="Calibri Light"/>
              </w:rPr>
              <w:t>W ostatnim roku świadczenie bieżącej obsługi prawnej co najmniej 3 podmiotów wykonujących działalność leczniczą</w:t>
            </w:r>
          </w:p>
        </w:tc>
        <w:tc>
          <w:tcPr>
            <w:tcW w:w="3155" w:type="dxa"/>
          </w:tcPr>
          <w:p w14:paraId="368EA983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A09C9A7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0489D4F4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410F1016" w14:textId="77777777" w:rsidTr="00CF58F0">
        <w:trPr>
          <w:trHeight w:val="241"/>
          <w:jc w:val="center"/>
        </w:trPr>
        <w:tc>
          <w:tcPr>
            <w:tcW w:w="511" w:type="dxa"/>
            <w:vMerge/>
            <w:vAlign w:val="center"/>
          </w:tcPr>
          <w:p w14:paraId="11710A55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38A60F49" w14:textId="77777777" w:rsidR="00403239" w:rsidRPr="00210D6B" w:rsidRDefault="00403239" w:rsidP="00210D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55A52408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3B642FCE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0D8AD711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0F700FFC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79E8FCCC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7A371205" w14:textId="77777777" w:rsidR="00403239" w:rsidRPr="00210D6B" w:rsidRDefault="00403239" w:rsidP="00210D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2DBB4A05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05137391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56453BAB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6A17EE14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5921FF00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084095A5" w14:textId="77777777" w:rsidR="00403239" w:rsidRPr="00210D6B" w:rsidRDefault="00403239" w:rsidP="00210D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30B98AF9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5915367E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1DD856EB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1DD3F71D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33155C5E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55855997" w14:textId="77777777" w:rsidR="00403239" w:rsidRPr="00210D6B" w:rsidRDefault="00403239" w:rsidP="00210D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77CACEB8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3A695305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75A2A920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6DAE19BB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67BBDF49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2D71E5DD" w14:textId="77777777" w:rsidR="00403239" w:rsidRPr="00210D6B" w:rsidRDefault="00403239" w:rsidP="00210D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058C09CF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6860F85A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6B2490B3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014B3B45" w14:textId="77777777" w:rsidTr="00CF58F0">
        <w:trPr>
          <w:trHeight w:val="209"/>
          <w:jc w:val="center"/>
        </w:trPr>
        <w:tc>
          <w:tcPr>
            <w:tcW w:w="511" w:type="dxa"/>
            <w:vMerge/>
            <w:vAlign w:val="center"/>
          </w:tcPr>
          <w:p w14:paraId="4B1E088E" w14:textId="77777777" w:rsidR="00403239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5A3AFF88" w14:textId="77777777" w:rsidR="00403239" w:rsidRPr="00210D6B" w:rsidRDefault="00403239" w:rsidP="00210D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2469FD58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128D2E4" w14:textId="77777777" w:rsidR="00403239" w:rsidRDefault="00403239" w:rsidP="00210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662F37F6" w14:textId="77777777" w:rsidR="00403239" w:rsidRPr="00210D6B" w:rsidRDefault="00403239" w:rsidP="00210D6B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7F9683CB" w14:textId="77777777" w:rsidTr="00CF58F0">
        <w:trPr>
          <w:jc w:val="center"/>
        </w:trPr>
        <w:tc>
          <w:tcPr>
            <w:tcW w:w="511" w:type="dxa"/>
            <w:vMerge w:val="restart"/>
            <w:vAlign w:val="center"/>
          </w:tcPr>
          <w:p w14:paraId="3E2D6F81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37" w:type="dxa"/>
            <w:vMerge w:val="restart"/>
            <w:vAlign w:val="center"/>
          </w:tcPr>
          <w:p w14:paraId="162744CD" w14:textId="77777777" w:rsidR="00403239" w:rsidRPr="00403239" w:rsidRDefault="00403239" w:rsidP="00403239">
            <w:pPr>
              <w:jc w:val="both"/>
              <w:rPr>
                <w:rFonts w:cs="Calibri Light"/>
              </w:rPr>
            </w:pPr>
            <w:r w:rsidRPr="00403239">
              <w:rPr>
                <w:rFonts w:cs="Calibri Light"/>
              </w:rPr>
              <w:t xml:space="preserve">Przeprowadzenie w ostatnich 3 latach co najmniej 10 badań DD prawnych lub </w:t>
            </w:r>
            <w:proofErr w:type="spellStart"/>
            <w:r w:rsidRPr="00403239">
              <w:rPr>
                <w:rFonts w:cs="Calibri Light"/>
              </w:rPr>
              <w:t>prawno</w:t>
            </w:r>
            <w:proofErr w:type="spellEnd"/>
            <w:r w:rsidRPr="00403239">
              <w:rPr>
                <w:rFonts w:cs="Calibri Light"/>
              </w:rPr>
              <w:t xml:space="preserve"> – finansowych, w tym co najmniej 1 badania DD prawnego lub </w:t>
            </w:r>
            <w:proofErr w:type="spellStart"/>
            <w:r w:rsidRPr="00403239">
              <w:rPr>
                <w:rFonts w:cs="Calibri Light"/>
              </w:rPr>
              <w:t>prawno</w:t>
            </w:r>
            <w:proofErr w:type="spellEnd"/>
            <w:r w:rsidRPr="00403239">
              <w:rPr>
                <w:rFonts w:cs="Calibri Light"/>
              </w:rPr>
              <w:t xml:space="preserve"> - finansowego podmiotu leczniczego.</w:t>
            </w:r>
          </w:p>
          <w:p w14:paraId="671E3820" w14:textId="255DAFA0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0D5C045C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E200402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4D46783F" w14:textId="2D988550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1F8239F6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4C4B0B91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76078739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19DB95D6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80FFD99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38809BAB" w14:textId="45213822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528459DF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61F6458B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3FD6C1A9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2CD033E8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4A641802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7CF9DE90" w14:textId="2FA46EF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6C607352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3A789C2D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400C2DDC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2E481DA6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FA64325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486AB41D" w14:textId="41BA8115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42EF36FE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4B3502E8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4BBD4A55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37D986BB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2F128455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746B86E5" w14:textId="5C1891E5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3A9C8393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6E1D96B9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002C18FE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36C77D66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E228395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2D1E9E9B" w14:textId="1C232581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32BF6EC4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21706CA1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7104283D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47889E80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5F357588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20EAC4DD" w14:textId="5E2315C4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39A67C82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69F4AB0F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6A53573B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1A466B25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1A8935D2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1CE288CA" w14:textId="7777777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7540A09D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430359DF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729BA743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586C9AB7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5978558A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78768105" w14:textId="7777777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113A8F6D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4B5E945B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066E4180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4ED38831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241C9E96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78FCB1B6" w14:textId="7777777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1C074621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0E9D0944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39791FD0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76C64B8C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304D23A9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1A5DD028" w14:textId="7777777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22A962F0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5E1A3149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2DE19A6F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42EE50CB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4B9E45A0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11E1E8B7" w14:textId="7777777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  <w:tr w:rsidR="00403239" w14:paraId="3AAFF4D3" w14:textId="77777777" w:rsidTr="00CF58F0">
        <w:trPr>
          <w:jc w:val="center"/>
        </w:trPr>
        <w:tc>
          <w:tcPr>
            <w:tcW w:w="511" w:type="dxa"/>
            <w:vMerge/>
            <w:vAlign w:val="center"/>
          </w:tcPr>
          <w:p w14:paraId="57455C57" w14:textId="77777777" w:rsidR="00403239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7" w:type="dxa"/>
            <w:vMerge/>
            <w:vAlign w:val="center"/>
          </w:tcPr>
          <w:p w14:paraId="1AF45691" w14:textId="77777777" w:rsidR="00403239" w:rsidRPr="00210D6B" w:rsidRDefault="00403239" w:rsidP="009B58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55" w:type="dxa"/>
          </w:tcPr>
          <w:p w14:paraId="2AA9ADCD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14:paraId="4A7D62FF" w14:textId="77777777" w:rsidR="00403239" w:rsidRDefault="00403239" w:rsidP="009B5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4" w:type="dxa"/>
            <w:vAlign w:val="center"/>
          </w:tcPr>
          <w:p w14:paraId="474B9C17" w14:textId="77777777" w:rsidR="00403239" w:rsidRPr="00210D6B" w:rsidRDefault="00403239" w:rsidP="009B584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32CBF3E" w14:textId="77777777" w:rsidR="00A57D1C" w:rsidRDefault="00A57D1C" w:rsidP="00090DAF">
      <w:pPr>
        <w:jc w:val="both"/>
        <w:rPr>
          <w:sz w:val="24"/>
          <w:szCs w:val="24"/>
        </w:rPr>
      </w:pPr>
    </w:p>
    <w:p w14:paraId="56B18C02" w14:textId="77777777" w:rsidR="00A57D1C" w:rsidRDefault="00A57D1C" w:rsidP="00090DAF">
      <w:pPr>
        <w:jc w:val="both"/>
        <w:rPr>
          <w:sz w:val="24"/>
          <w:szCs w:val="24"/>
        </w:rPr>
      </w:pPr>
    </w:p>
    <w:p w14:paraId="74550470" w14:textId="77777777" w:rsidR="00A57D1C" w:rsidRPr="00090DAF" w:rsidRDefault="00A57D1C" w:rsidP="00090DA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B0D18">
        <w:rPr>
          <w:sz w:val="24"/>
          <w:szCs w:val="24"/>
        </w:rPr>
        <w:t xml:space="preserve">            </w:t>
      </w:r>
      <w:r w:rsidRPr="00A57D1C">
        <w:rPr>
          <w:i/>
          <w:sz w:val="24"/>
          <w:szCs w:val="24"/>
        </w:rPr>
        <w:t>podpis osoby upoważnionej</w:t>
      </w:r>
      <w:r>
        <w:rPr>
          <w:sz w:val="24"/>
          <w:szCs w:val="24"/>
        </w:rPr>
        <w:t xml:space="preserve"> </w:t>
      </w:r>
    </w:p>
    <w:sectPr w:rsidR="00A57D1C" w:rsidRPr="00090DAF" w:rsidSect="00657299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06BAA"/>
    <w:multiLevelType w:val="hybridMultilevel"/>
    <w:tmpl w:val="72E07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C1B26"/>
    <w:multiLevelType w:val="multilevel"/>
    <w:tmpl w:val="9426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362"/>
    <w:rsid w:val="00090DAF"/>
    <w:rsid w:val="00097B55"/>
    <w:rsid w:val="001C6E5D"/>
    <w:rsid w:val="001F095D"/>
    <w:rsid w:val="00210D6B"/>
    <w:rsid w:val="00272C93"/>
    <w:rsid w:val="00316FAC"/>
    <w:rsid w:val="003F3E83"/>
    <w:rsid w:val="00403239"/>
    <w:rsid w:val="00426D6B"/>
    <w:rsid w:val="004A6362"/>
    <w:rsid w:val="004C4FCE"/>
    <w:rsid w:val="005B0D18"/>
    <w:rsid w:val="00657299"/>
    <w:rsid w:val="00676539"/>
    <w:rsid w:val="006A3F7A"/>
    <w:rsid w:val="007E5121"/>
    <w:rsid w:val="009B584F"/>
    <w:rsid w:val="009F146B"/>
    <w:rsid w:val="00A03B0D"/>
    <w:rsid w:val="00A57D1C"/>
    <w:rsid w:val="00A71EFD"/>
    <w:rsid w:val="00BC2B73"/>
    <w:rsid w:val="00BD5534"/>
    <w:rsid w:val="00BE4D53"/>
    <w:rsid w:val="00C26DF3"/>
    <w:rsid w:val="00CA70BA"/>
    <w:rsid w:val="00CF58F0"/>
    <w:rsid w:val="00D14D29"/>
    <w:rsid w:val="00D415F8"/>
    <w:rsid w:val="00DA770E"/>
    <w:rsid w:val="00DB0659"/>
    <w:rsid w:val="00E9742F"/>
    <w:rsid w:val="00EC7DC3"/>
    <w:rsid w:val="00F708FC"/>
    <w:rsid w:val="00F847C7"/>
    <w:rsid w:val="00FB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F50F"/>
  <w15:docId w15:val="{8B1007A6-E4C3-4160-8F32-C8CBB24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C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3239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7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Tadeusz Budynek</cp:lastModifiedBy>
  <cp:revision>5</cp:revision>
  <cp:lastPrinted>2018-01-29T08:02:00Z</cp:lastPrinted>
  <dcterms:created xsi:type="dcterms:W3CDTF">2025-04-25T08:56:00Z</dcterms:created>
  <dcterms:modified xsi:type="dcterms:W3CDTF">2025-07-08T07:47:00Z</dcterms:modified>
</cp:coreProperties>
</file>